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2F" w:rsidRDefault="00CA292F" w:rsidP="00CA292F">
      <w:pPr>
        <w:pStyle w:val="a7"/>
        <w:jc w:val="right"/>
        <w:rPr>
          <w:sz w:val="22"/>
          <w:szCs w:val="22"/>
        </w:rPr>
      </w:pPr>
      <w:bookmarkStart w:id="0" w:name="_GoBack"/>
      <w:bookmarkEnd w:id="0"/>
    </w:p>
    <w:p w:rsidR="00B62912" w:rsidRDefault="00B62912" w:rsidP="00B62912">
      <w:pPr>
        <w:pBdr>
          <w:bottom w:val="single" w:sz="12" w:space="1" w:color="auto"/>
        </w:pBdr>
        <w:jc w:val="center"/>
      </w:pPr>
      <w:r>
        <w:t>Муниципальное бюджетное дошкольное образовательное учреждение</w:t>
      </w:r>
    </w:p>
    <w:p w:rsidR="003327AD" w:rsidRDefault="003327AD" w:rsidP="00B62912">
      <w:pPr>
        <w:pBdr>
          <w:bottom w:val="single" w:sz="12" w:space="1" w:color="auto"/>
        </w:pBdr>
        <w:jc w:val="center"/>
      </w:pPr>
      <w:proofErr w:type="spellStart"/>
      <w:r>
        <w:t>Нестеровский</w:t>
      </w:r>
      <w:proofErr w:type="spellEnd"/>
      <w:r>
        <w:t xml:space="preserve"> </w:t>
      </w:r>
      <w:proofErr w:type="spellStart"/>
      <w:r>
        <w:t>д</w:t>
      </w:r>
      <w:proofErr w:type="spellEnd"/>
      <w:r>
        <w:t>/с «Петушок»</w:t>
      </w:r>
    </w:p>
    <w:p w:rsidR="00B62912" w:rsidRPr="00FE1B61" w:rsidRDefault="00B62912" w:rsidP="00B62912"/>
    <w:p w:rsidR="00EA4D2F" w:rsidRPr="00B62912" w:rsidRDefault="00CA292F" w:rsidP="00CA292F">
      <w:pPr>
        <w:pStyle w:val="a7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 xml:space="preserve">План подготовки </w:t>
      </w:r>
      <w:r w:rsidR="00F2477E" w:rsidRPr="00B62912">
        <w:rPr>
          <w:sz w:val="24"/>
          <w:szCs w:val="24"/>
        </w:rPr>
        <w:t xml:space="preserve">кадрового </w:t>
      </w:r>
      <w:r w:rsidRPr="00B62912">
        <w:rPr>
          <w:sz w:val="24"/>
          <w:szCs w:val="24"/>
        </w:rPr>
        <w:t>резерва</w:t>
      </w:r>
      <w:r w:rsidR="00EA4D2F" w:rsidRPr="00B62912">
        <w:rPr>
          <w:sz w:val="24"/>
          <w:szCs w:val="24"/>
        </w:rPr>
        <w:t xml:space="preserve"> </w:t>
      </w:r>
    </w:p>
    <w:p w:rsidR="00CA292F" w:rsidRPr="00B62912" w:rsidRDefault="00EA4D2F" w:rsidP="00CA292F">
      <w:pPr>
        <w:pStyle w:val="a7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 xml:space="preserve">МБДОУ </w:t>
      </w:r>
      <w:proofErr w:type="spellStart"/>
      <w:r w:rsidR="003327AD">
        <w:rPr>
          <w:sz w:val="24"/>
          <w:szCs w:val="24"/>
        </w:rPr>
        <w:t>Нестеровский</w:t>
      </w:r>
      <w:proofErr w:type="spellEnd"/>
      <w:r w:rsidR="003327AD">
        <w:rPr>
          <w:sz w:val="24"/>
          <w:szCs w:val="24"/>
        </w:rPr>
        <w:t xml:space="preserve"> </w:t>
      </w:r>
      <w:proofErr w:type="spellStart"/>
      <w:r w:rsidR="003327AD">
        <w:rPr>
          <w:sz w:val="24"/>
          <w:szCs w:val="24"/>
        </w:rPr>
        <w:t>д</w:t>
      </w:r>
      <w:proofErr w:type="spellEnd"/>
      <w:r w:rsidR="003327AD">
        <w:rPr>
          <w:sz w:val="24"/>
          <w:szCs w:val="24"/>
        </w:rPr>
        <w:t>/с « Петушок</w:t>
      </w:r>
      <w:proofErr w:type="gramStart"/>
      <w:r w:rsidR="003327AD">
        <w:rPr>
          <w:sz w:val="24"/>
          <w:szCs w:val="24"/>
        </w:rPr>
        <w:t>»н</w:t>
      </w:r>
      <w:proofErr w:type="gramEnd"/>
      <w:r w:rsidR="003327AD">
        <w:rPr>
          <w:sz w:val="24"/>
          <w:szCs w:val="24"/>
        </w:rPr>
        <w:t>а 2022 -2023</w:t>
      </w:r>
      <w:r w:rsidR="00F2477E" w:rsidRPr="00B62912">
        <w:rPr>
          <w:sz w:val="24"/>
          <w:szCs w:val="24"/>
        </w:rPr>
        <w:t xml:space="preserve"> год</w:t>
      </w:r>
    </w:p>
    <w:p w:rsidR="002415D9" w:rsidRDefault="002415D9" w:rsidP="00CA292F">
      <w:pPr>
        <w:pStyle w:val="a7"/>
        <w:jc w:val="center"/>
      </w:pPr>
    </w:p>
    <w:tbl>
      <w:tblPr>
        <w:tblStyle w:val="a3"/>
        <w:tblW w:w="0" w:type="auto"/>
        <w:tblLook w:val="04A0"/>
      </w:tblPr>
      <w:tblGrid>
        <w:gridCol w:w="516"/>
        <w:gridCol w:w="3213"/>
        <w:gridCol w:w="1920"/>
        <w:gridCol w:w="1912"/>
        <w:gridCol w:w="2010"/>
      </w:tblGrid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13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0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12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2010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Место проведения мероприятий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Определение потребности в руководящих кадрах на ближайшую и длительную перспективу</w:t>
            </w:r>
          </w:p>
        </w:tc>
        <w:tc>
          <w:tcPr>
            <w:tcW w:w="1920" w:type="dxa"/>
          </w:tcPr>
          <w:p w:rsidR="002415D9" w:rsidRPr="002415D9" w:rsidRDefault="003327AD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  <w:r w:rsidR="00F247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2415D9" w:rsidRPr="002415D9" w:rsidRDefault="00F2477E" w:rsidP="003327AD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327AD">
              <w:rPr>
                <w:sz w:val="24"/>
                <w:szCs w:val="24"/>
              </w:rPr>
              <w:t>ДОУ «Петушок»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Разработка и утверждение планов индивидуальной подготовки лиц, состоящих в резерве</w:t>
            </w:r>
          </w:p>
        </w:tc>
        <w:tc>
          <w:tcPr>
            <w:tcW w:w="1920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3327AD">
              <w:rPr>
                <w:sz w:val="24"/>
                <w:szCs w:val="24"/>
              </w:rPr>
              <w:t>– ноябрь 2022</w:t>
            </w:r>
            <w:r w:rsidR="00F247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2415D9" w:rsidRPr="002415D9" w:rsidRDefault="003327AD" w:rsidP="003327AD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«Петушок»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sz w:val="24"/>
                <w:szCs w:val="24"/>
              </w:rPr>
              <w:t xml:space="preserve"> профессиональной подготовки, переподготовки и повышения квалификации по направлениям подготовки «Государственное и муниципальное управление», «Менеджмент», «Управление персоналом»</w:t>
            </w:r>
          </w:p>
        </w:tc>
        <w:tc>
          <w:tcPr>
            <w:tcW w:w="1920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всего периода нахождения в </w:t>
            </w:r>
            <w:r w:rsidR="00F2477E">
              <w:rPr>
                <w:sz w:val="24"/>
                <w:szCs w:val="24"/>
              </w:rPr>
              <w:t>кадровом резерве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2415D9" w:rsidRPr="002415D9" w:rsidRDefault="003327AD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«Петушок»</w:t>
            </w: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574A5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0574A5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резерва </w:t>
            </w:r>
            <w:r w:rsidR="000574A5">
              <w:rPr>
                <w:sz w:val="24"/>
                <w:szCs w:val="24"/>
              </w:rPr>
              <w:t>кадров:</w:t>
            </w:r>
          </w:p>
          <w:p w:rsidR="000574A5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 выступлению на семинарах, конференциях, педагогических советах,</w:t>
            </w:r>
          </w:p>
          <w:p w:rsidR="000574A5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-участию в разработке проектов нормативных правовых актов, работе комиссий, рабочих групп,</w:t>
            </w:r>
          </w:p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-исполнению обязанностей по руководящей должности на период отсутствия основного работника</w:t>
            </w:r>
          </w:p>
        </w:tc>
        <w:tc>
          <w:tcPr>
            <w:tcW w:w="192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периода, на который утвержден план индивидуальной подготовки лица, состоящего в резерве</w:t>
            </w:r>
          </w:p>
        </w:tc>
        <w:tc>
          <w:tcPr>
            <w:tcW w:w="1912" w:type="dxa"/>
          </w:tcPr>
          <w:p w:rsidR="000574A5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10" w:type="dxa"/>
          </w:tcPr>
          <w:p w:rsidR="000574A5" w:rsidRPr="002415D9" w:rsidRDefault="003327AD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«Петушок»</w:t>
            </w:r>
          </w:p>
        </w:tc>
      </w:tr>
      <w:tr w:rsidR="0002376E" w:rsidRPr="002415D9" w:rsidTr="00387653">
        <w:trPr>
          <w:trHeight w:val="1680"/>
        </w:trPr>
        <w:tc>
          <w:tcPr>
            <w:tcW w:w="516" w:type="dxa"/>
          </w:tcPr>
          <w:p w:rsidR="0002376E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5</w:t>
            </w:r>
          </w:p>
        </w:tc>
        <w:tc>
          <w:tcPr>
            <w:tcW w:w="3213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 действующих семинаров, практикумов, индивидуальных и групповых консультаций по следующим вопросам: </w:t>
            </w:r>
          </w:p>
        </w:tc>
        <w:tc>
          <w:tcPr>
            <w:tcW w:w="192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12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2376E" w:rsidRPr="002415D9" w:rsidTr="00387653">
        <w:trPr>
          <w:trHeight w:val="1080"/>
        </w:trPr>
        <w:tc>
          <w:tcPr>
            <w:tcW w:w="516" w:type="dxa"/>
          </w:tcPr>
          <w:p w:rsidR="0002376E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13" w:type="dxa"/>
          </w:tcPr>
          <w:p w:rsidR="0002376E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Актуальные вопросы применения трудового законодательства </w:t>
            </w:r>
          </w:p>
        </w:tc>
        <w:tc>
          <w:tcPr>
            <w:tcW w:w="1920" w:type="dxa"/>
          </w:tcPr>
          <w:p w:rsidR="0002376E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</w:t>
            </w:r>
            <w:r w:rsidR="00F2477E">
              <w:rPr>
                <w:sz w:val="24"/>
                <w:szCs w:val="24"/>
              </w:rPr>
              <w:t>2</w:t>
            </w:r>
            <w:r w:rsidR="003327AD">
              <w:rPr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02376E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13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Имидж современного </w:t>
            </w:r>
            <w:r>
              <w:rPr>
                <w:sz w:val="24"/>
                <w:szCs w:val="24"/>
              </w:rPr>
              <w:lastRenderedPageBreak/>
              <w:t>руководителя образовательного учреждения</w:t>
            </w:r>
          </w:p>
        </w:tc>
        <w:tc>
          <w:tcPr>
            <w:tcW w:w="1920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20</w:t>
            </w:r>
            <w:r w:rsidR="00F2477E">
              <w:rPr>
                <w:sz w:val="24"/>
                <w:szCs w:val="24"/>
              </w:rPr>
              <w:t>2</w:t>
            </w:r>
            <w:r w:rsidR="003327AD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02376E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201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213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 правовое обеспечение развития системы образования. Лицензирование, государственная аккредитация образовательной деятельности. Контроль и надзор в образовании</w:t>
            </w:r>
          </w:p>
        </w:tc>
        <w:tc>
          <w:tcPr>
            <w:tcW w:w="1920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</w:t>
            </w:r>
            <w:r w:rsidR="00F2477E">
              <w:rPr>
                <w:sz w:val="24"/>
                <w:szCs w:val="24"/>
              </w:rPr>
              <w:t>2</w:t>
            </w:r>
            <w:r w:rsidR="003327AD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02376E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2376E" w:rsidRPr="002415D9" w:rsidTr="00387653">
        <w:tc>
          <w:tcPr>
            <w:tcW w:w="516" w:type="dxa"/>
          </w:tcPr>
          <w:p w:rsidR="0002376E" w:rsidRDefault="00387653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213" w:type="dxa"/>
          </w:tcPr>
          <w:p w:rsidR="0002376E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как нормативно-управленческий документ образовательной организации</w:t>
            </w:r>
          </w:p>
        </w:tc>
        <w:tc>
          <w:tcPr>
            <w:tcW w:w="1920" w:type="dxa"/>
          </w:tcPr>
          <w:p w:rsidR="0002376E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</w:t>
            </w:r>
            <w:r w:rsidR="00F2477E">
              <w:rPr>
                <w:sz w:val="24"/>
                <w:szCs w:val="24"/>
              </w:rPr>
              <w:t>2</w:t>
            </w:r>
            <w:r w:rsidR="003327AD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02376E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87653" w:rsidRPr="002415D9" w:rsidTr="00387653">
        <w:tc>
          <w:tcPr>
            <w:tcW w:w="516" w:type="dxa"/>
          </w:tcPr>
          <w:p w:rsidR="00387653" w:rsidRDefault="00387653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3" w:type="dxa"/>
          </w:tcPr>
          <w:p w:rsidR="00387653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работы по методическому сопровождению кадрового резерва </w:t>
            </w:r>
            <w:r w:rsidR="003327AD">
              <w:rPr>
                <w:sz w:val="24"/>
                <w:szCs w:val="24"/>
              </w:rPr>
              <w:t>в 2022 – 2023</w:t>
            </w:r>
            <w:r w:rsidR="00F2477E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920" w:type="dxa"/>
          </w:tcPr>
          <w:p w:rsidR="00387653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</w:t>
            </w:r>
            <w:r w:rsidR="00F2477E">
              <w:rPr>
                <w:sz w:val="24"/>
                <w:szCs w:val="24"/>
              </w:rPr>
              <w:t>2</w:t>
            </w:r>
            <w:r w:rsidR="003327AD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387653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010" w:type="dxa"/>
          </w:tcPr>
          <w:p w:rsidR="00387653" w:rsidRPr="002415D9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</w:tbl>
    <w:p w:rsidR="002415D9" w:rsidRPr="002415D9" w:rsidRDefault="002415D9" w:rsidP="00387653">
      <w:pPr>
        <w:pStyle w:val="a7"/>
        <w:rPr>
          <w:sz w:val="24"/>
          <w:szCs w:val="24"/>
        </w:rPr>
      </w:pPr>
    </w:p>
    <w:sectPr w:rsidR="002415D9" w:rsidRPr="002415D9" w:rsidSect="005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AB8"/>
    <w:multiLevelType w:val="hybridMultilevel"/>
    <w:tmpl w:val="9F2AB0AA"/>
    <w:lvl w:ilvl="0" w:tplc="3A9A775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335AD"/>
    <w:multiLevelType w:val="hybridMultilevel"/>
    <w:tmpl w:val="BFFCAD90"/>
    <w:lvl w:ilvl="0" w:tplc="35AEC5F4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FBC3662"/>
    <w:multiLevelType w:val="hybridMultilevel"/>
    <w:tmpl w:val="1ED8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C6AC1"/>
    <w:multiLevelType w:val="hybridMultilevel"/>
    <w:tmpl w:val="CF2A295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C0B58"/>
    <w:multiLevelType w:val="hybridMultilevel"/>
    <w:tmpl w:val="70804BB4"/>
    <w:lvl w:ilvl="0" w:tplc="A2D2C136">
      <w:start w:val="1"/>
      <w:numFmt w:val="decimal"/>
      <w:lvlText w:val="%1."/>
      <w:lvlJc w:val="left"/>
      <w:pPr>
        <w:ind w:left="1743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2DAC"/>
    <w:rsid w:val="00016D9E"/>
    <w:rsid w:val="0002376E"/>
    <w:rsid w:val="00027219"/>
    <w:rsid w:val="000574A5"/>
    <w:rsid w:val="0007505F"/>
    <w:rsid w:val="000D0DCF"/>
    <w:rsid w:val="000D5A06"/>
    <w:rsid w:val="00164136"/>
    <w:rsid w:val="001A003C"/>
    <w:rsid w:val="001A3D9E"/>
    <w:rsid w:val="001F1214"/>
    <w:rsid w:val="001F39FA"/>
    <w:rsid w:val="00202544"/>
    <w:rsid w:val="002359DB"/>
    <w:rsid w:val="002415D9"/>
    <w:rsid w:val="00275CAA"/>
    <w:rsid w:val="00283DFD"/>
    <w:rsid w:val="0029621E"/>
    <w:rsid w:val="002970F9"/>
    <w:rsid w:val="002C773B"/>
    <w:rsid w:val="002D1925"/>
    <w:rsid w:val="002D4AD1"/>
    <w:rsid w:val="003327AD"/>
    <w:rsid w:val="00334A63"/>
    <w:rsid w:val="00351A3D"/>
    <w:rsid w:val="00385291"/>
    <w:rsid w:val="00387653"/>
    <w:rsid w:val="003A2DAC"/>
    <w:rsid w:val="003A464A"/>
    <w:rsid w:val="003E6FFB"/>
    <w:rsid w:val="003E7BC3"/>
    <w:rsid w:val="00475848"/>
    <w:rsid w:val="004C4547"/>
    <w:rsid w:val="004E71A8"/>
    <w:rsid w:val="004E7665"/>
    <w:rsid w:val="005344E6"/>
    <w:rsid w:val="00560918"/>
    <w:rsid w:val="00582F69"/>
    <w:rsid w:val="005A11C4"/>
    <w:rsid w:val="005C5ED7"/>
    <w:rsid w:val="005D4F63"/>
    <w:rsid w:val="005D6661"/>
    <w:rsid w:val="005F2DA8"/>
    <w:rsid w:val="005F3F07"/>
    <w:rsid w:val="00604F5A"/>
    <w:rsid w:val="006400B7"/>
    <w:rsid w:val="006A53A7"/>
    <w:rsid w:val="007108E7"/>
    <w:rsid w:val="00726ED9"/>
    <w:rsid w:val="007336FE"/>
    <w:rsid w:val="007440E3"/>
    <w:rsid w:val="0075582E"/>
    <w:rsid w:val="00776482"/>
    <w:rsid w:val="007838EF"/>
    <w:rsid w:val="00787B5A"/>
    <w:rsid w:val="00796A5E"/>
    <w:rsid w:val="007A3F39"/>
    <w:rsid w:val="007C7F83"/>
    <w:rsid w:val="007F573A"/>
    <w:rsid w:val="00835A6D"/>
    <w:rsid w:val="0087245F"/>
    <w:rsid w:val="008A2C9F"/>
    <w:rsid w:val="008C5C94"/>
    <w:rsid w:val="008D078B"/>
    <w:rsid w:val="008D0CB1"/>
    <w:rsid w:val="008E77A5"/>
    <w:rsid w:val="008F5F5E"/>
    <w:rsid w:val="00937A73"/>
    <w:rsid w:val="009427CA"/>
    <w:rsid w:val="00946F1D"/>
    <w:rsid w:val="00966D46"/>
    <w:rsid w:val="0099121B"/>
    <w:rsid w:val="00995D04"/>
    <w:rsid w:val="009C6D34"/>
    <w:rsid w:val="00A12A29"/>
    <w:rsid w:val="00A5158D"/>
    <w:rsid w:val="00A62682"/>
    <w:rsid w:val="00A72DF8"/>
    <w:rsid w:val="00A82742"/>
    <w:rsid w:val="00A95E9C"/>
    <w:rsid w:val="00AA279A"/>
    <w:rsid w:val="00AB6E39"/>
    <w:rsid w:val="00AD6CAD"/>
    <w:rsid w:val="00AF0966"/>
    <w:rsid w:val="00B232D0"/>
    <w:rsid w:val="00B36CDD"/>
    <w:rsid w:val="00B50492"/>
    <w:rsid w:val="00B62912"/>
    <w:rsid w:val="00BA01AE"/>
    <w:rsid w:val="00BB4ECC"/>
    <w:rsid w:val="00BC143A"/>
    <w:rsid w:val="00BE2CDF"/>
    <w:rsid w:val="00C158C2"/>
    <w:rsid w:val="00C74B6B"/>
    <w:rsid w:val="00C879F9"/>
    <w:rsid w:val="00CA292F"/>
    <w:rsid w:val="00CB2EC6"/>
    <w:rsid w:val="00D057CC"/>
    <w:rsid w:val="00D208C6"/>
    <w:rsid w:val="00D2494D"/>
    <w:rsid w:val="00DA6407"/>
    <w:rsid w:val="00DC1053"/>
    <w:rsid w:val="00DC3F41"/>
    <w:rsid w:val="00E81151"/>
    <w:rsid w:val="00E873EB"/>
    <w:rsid w:val="00E907D8"/>
    <w:rsid w:val="00E95159"/>
    <w:rsid w:val="00EA4D2F"/>
    <w:rsid w:val="00EC06DC"/>
    <w:rsid w:val="00EC5554"/>
    <w:rsid w:val="00F03407"/>
    <w:rsid w:val="00F2477E"/>
    <w:rsid w:val="00F25B4A"/>
    <w:rsid w:val="00F41724"/>
    <w:rsid w:val="00F85C3C"/>
    <w:rsid w:val="00FC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E77A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E77A5"/>
    <w:rPr>
      <w:b/>
      <w:bCs/>
      <w:sz w:val="28"/>
      <w:szCs w:val="24"/>
    </w:rPr>
  </w:style>
  <w:style w:type="paragraph" w:customStyle="1" w:styleId="a6">
    <w:name w:val="Знак"/>
    <w:basedOn w:val="a"/>
    <w:rsid w:val="001A3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E81151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CA2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E77A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E77A5"/>
    <w:rPr>
      <w:b/>
      <w:bCs/>
      <w:sz w:val="28"/>
      <w:szCs w:val="24"/>
    </w:rPr>
  </w:style>
  <w:style w:type="paragraph" w:customStyle="1" w:styleId="a6">
    <w:name w:val="Знак"/>
    <w:basedOn w:val="a"/>
    <w:rsid w:val="001A3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E81151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CA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УПРАВЛЕНИЕ ОБРАЗОВАНИЯ </vt:lpstr>
    </vt:vector>
  </TitlesOfParts>
  <Company>МУО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УПРАВЛЕНИЕ ОБРАЗОВАНИЯ</dc:title>
  <dc:creator>Лехнер</dc:creator>
  <cp:lastModifiedBy>Пользователь</cp:lastModifiedBy>
  <cp:revision>2</cp:revision>
  <cp:lastPrinted>2017-10-26T03:12:00Z</cp:lastPrinted>
  <dcterms:created xsi:type="dcterms:W3CDTF">2022-09-05T05:37:00Z</dcterms:created>
  <dcterms:modified xsi:type="dcterms:W3CDTF">2022-09-05T05:37:00Z</dcterms:modified>
</cp:coreProperties>
</file>